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58252, Number Passed Filter: 57535</w:t>
      </w:r>
      <w:r>
        <w:br/>
      </w:r>
      <w:r>
        <w:rPr>
          <w:rStyle w:val="VerbatimChar"/>
        </w:rPr>
        <w:t xml:space="preserve">## I Codes: 7998 (13.730001%)</w:t>
      </w:r>
      <w:r>
        <w:br/>
      </w:r>
      <w:r>
        <w:rPr>
          <w:rStyle w:val="VerbatimChar"/>
        </w:rPr>
        <w:t xml:space="preserve">## Q Codes: 454 (0.779372%)</w:t>
      </w:r>
      <w:r>
        <w:br/>
      </w:r>
      <w:r>
        <w:rPr>
          <w:rStyle w:val="VerbatimChar"/>
        </w:rPr>
        <w:t xml:space="preserve">## U Codes: 45258 (77.69347%)</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SEACAR_WC_Discrete_TSS_Lab_Surface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Total Suspended Solids, TSS</dc:title>
  <dc:creator/>
  <cp:keywords/>
  <dcterms:created xsi:type="dcterms:W3CDTF">2023-06-04T06:35:28Z</dcterms:created>
  <dcterms:modified xsi:type="dcterms:W3CDTF">2023-06-04T06:35:28Z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